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65CF" w:rsidR="00415721" w:rsidP="318A7EDD" w:rsidRDefault="00415721" w14:paraId="6B7708C9" w14:textId="77777777">
      <w:pPr>
        <w:spacing w:before="100" w:beforeAutospacing="on" w:after="100" w:afterAutospacing="on" w:line="240" w:lineRule="auto"/>
        <w:jc w:val="center"/>
        <w:outlineLvl w:val="1"/>
        <w:rPr>
          <w:rFonts w:eastAsia="Times New Roman" w:cs="Calibri" w:cstheme="minorAscii"/>
          <w:b w:val="1"/>
          <w:bCs w:val="1"/>
          <w:kern w:val="0"/>
          <w:sz w:val="28"/>
          <w:szCs w:val="28"/>
          <w14:ligatures w14:val="none"/>
        </w:rPr>
      </w:pPr>
      <w:r w:rsidRPr="318A7EDD" w:rsidR="00415721">
        <w:rPr>
          <w:rFonts w:eastAsia="Times New Roman" w:cs="Calibri" w:cstheme="minorAscii"/>
          <w:b w:val="1"/>
          <w:bCs w:val="1"/>
          <w:kern w:val="0"/>
          <w:sz w:val="28"/>
          <w:szCs w:val="28"/>
          <w14:ligatures w14:val="none"/>
        </w:rPr>
        <w:t>Third Party Certification Letter for</w:t>
      </w:r>
      <w:r w:rsidRPr="003865C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br/>
      </w:r>
      <w:r w:rsidRPr="318A7EDD" w:rsidR="00415721">
        <w:rPr>
          <w:rFonts w:eastAsia="Times New Roman" w:cs="Calibri" w:cstheme="minorAscii"/>
          <w:b w:val="1"/>
          <w:bCs w:val="1"/>
          <w:kern w:val="0"/>
          <w:sz w:val="28"/>
          <w:szCs w:val="28"/>
          <w14:ligatures w14:val="none"/>
        </w:rPr>
        <w:t>Electronic Declaration or Report Request</w:t>
      </w:r>
    </w:p>
    <w:p w:rsidRPr="003865CF" w:rsidR="00E259AA" w:rsidP="3EC45413" w:rsidRDefault="00E259AA" w14:paraId="6979999C" w14:textId="67850203" w14:noSpellErr="1">
      <w:pPr>
        <w:pStyle w:val="Heading2"/>
        <w:jc w:val="center"/>
        <w:rPr>
          <w:rFonts w:cs="Calibri" w:cstheme="minorAscii"/>
          <w:b w:val="0"/>
          <w:bCs w:val="0"/>
          <w:color w:val="FF0000"/>
          <w:sz w:val="28"/>
          <w:szCs w:val="28"/>
        </w:rPr>
      </w:pPr>
      <w:r w:rsidRPr="3EC45413" w:rsidR="00E259AA">
        <w:rPr>
          <w:rStyle w:val="normaltextrun"/>
          <w:rFonts w:ascii="Calibri" w:hAnsi="Calibri" w:cs="Calibri"/>
          <w:b w:val="0"/>
          <w:bCs w:val="0"/>
          <w:i w:val="1"/>
          <w:iCs w:val="1"/>
          <w:color w:val="FF0000"/>
          <w:sz w:val="24"/>
          <w:szCs w:val="24"/>
          <w:shd w:val="clear" w:color="auto" w:fill="FFFFFF"/>
        </w:rPr>
        <w:t>(Place on Company Letterhead)</w:t>
      </w:r>
      <w:r w:rsidRPr="003865CF" w:rsidR="00E259AA">
        <w:rPr>
          <w:rStyle w:val="eop"/>
          <w:rFonts w:ascii="Calibri" w:hAnsi="Calibri" w:cs="Calibri"/>
          <w:color w:val="FF0000"/>
          <w:sz w:val="24"/>
          <w:szCs w:val="24"/>
          <w:shd w:val="clear" w:color="auto" w:fill="FFFFFF"/>
        </w:rPr>
        <w:t> </w:t>
      </w:r>
    </w:p>
    <w:p w:rsidR="3EC45413" w:rsidP="3EC45413" w:rsidRDefault="3EC45413" w14:paraId="58154951" w14:textId="000DFEC6">
      <w:pPr>
        <w:pStyle w:val="Heading2"/>
        <w:jc w:val="center"/>
        <w:rPr>
          <w:rStyle w:val="eop"/>
          <w:rFonts w:ascii="Calibri" w:hAnsi="Calibri" w:cs="Calibri"/>
          <w:color w:val="FF0000"/>
          <w:sz w:val="24"/>
          <w:szCs w:val="24"/>
        </w:rPr>
      </w:pPr>
    </w:p>
    <w:p w:rsidRPr="003865CF" w:rsidR="00415721" w:rsidP="7A844FF2" w:rsidRDefault="00415721" w14:paraId="169AAB5B" w14:textId="677293CB">
      <w:pPr>
        <w:spacing w:before="100" w:beforeAutospacing="on" w:after="100" w:afterAutospacing="on" w:line="240" w:lineRule="auto"/>
        <w:jc w:val="right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7A844FF2" w:rsidR="00415721">
        <w:rPr>
          <w:rFonts w:eastAsia="Times New Roman" w:cs="Calibri" w:cstheme="minorAscii"/>
          <w:kern w:val="0"/>
          <w:sz w:val="24"/>
          <w:szCs w:val="24"/>
          <w:highlight w:val="yellow"/>
          <w:shd w:val="clear" w:color="auto" w:fill="DDDDDD"/>
          <w14:ligatures w14:val="none"/>
        </w:rPr>
        <w:t>Name of Facility, Plant Site or Trading Company</w:t>
      </w:r>
      <w:r w:rsidRPr="003865CF">
        <w:rPr>
          <w:rFonts w:eastAsia="Times New Roman" w:cstheme="minorHAnsi"/>
          <w:kern w:val="0"/>
          <w:sz w:val="24"/>
          <w:szCs w:val="24"/>
          <w:highlight w:val="yellow"/>
          <w14:ligatures w14:val="none"/>
        </w:rPr>
        <w:br/>
      </w:r>
      <w:r w:rsidRPr="7A844FF2" w:rsidR="00415721">
        <w:rPr>
          <w:rFonts w:eastAsia="Times New Roman" w:cs="Calibri" w:cstheme="minorAscii"/>
          <w:kern w:val="0"/>
          <w:sz w:val="24"/>
          <w:szCs w:val="24"/>
          <w:highlight w:val="yellow"/>
          <w:shd w:val="clear" w:color="auto" w:fill="DDDDDD"/>
          <w14:ligatures w14:val="none"/>
        </w:rPr>
        <w:t> USC Code Number</w:t>
      </w:r>
      <w:r w:rsidRPr="003865CF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:rsidRPr="003865CF" w:rsidR="00415721" w:rsidP="54A28BB9" w:rsidRDefault="00415721" w14:paraId="54C4C06C" w14:textId="208C9247">
      <w:pPr>
        <w:pStyle w:val="Normal"/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318A7EDD" w:rsidR="712B5A08">
        <w:rPr>
          <w:rFonts w:eastAsia="Times New Roman" w:cs="Calibri" w:cstheme="minorAscii"/>
          <w:sz w:val="24"/>
          <w:szCs w:val="24"/>
        </w:rPr>
        <w:t xml:space="preserve">On behalf of the above-named facility, plant </w:t>
      </w:r>
      <w:r w:rsidRPr="318A7EDD" w:rsidR="712B5A08">
        <w:rPr>
          <w:rFonts w:eastAsia="Times New Roman" w:cs="Calibri" w:cstheme="minorAscii"/>
          <w:sz w:val="24"/>
          <w:szCs w:val="24"/>
        </w:rPr>
        <w:t xml:space="preserve">site</w:t>
      </w:r>
      <w:r w:rsidRPr="318A7EDD" w:rsidR="712B5A08">
        <w:rPr>
          <w:rFonts w:eastAsia="Times New Roman" w:cs="Calibri" w:cstheme="minorAscii"/>
          <w:sz w:val="24"/>
          <w:szCs w:val="24"/>
        </w:rPr>
        <w:t xml:space="preserve"> or trading company</w:t>
      </w:r>
      <w:r w:rsidRPr="318A7EDD" w:rsidR="6A03FC90">
        <w:rPr>
          <w:rFonts w:eastAsia="Times New Roman" w:cs="Calibri" w:cstheme="minorAscii"/>
          <w:sz w:val="24"/>
          <w:szCs w:val="24"/>
        </w:rPr>
        <w:t xml:space="preserve"> </w:t>
      </w:r>
      <w:r>
        <w:rPr>
          <w:rStyle w:val="CommentReference"/>
        </w:rPr>
      </w:r>
      <w:r>
        <w:rPr>
          <w:rStyle w:val="CommentReference"/>
        </w:rPr>
      </w:r>
      <w:r w:rsidRPr="7083B5C8" w:rsidR="00AA19DE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DESI</w:t>
      </w:r>
      <w:r w:rsidRPr="7083B5C8" w:rsidR="5D3C34F9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  <w:r w:rsidRPr="553B72F3" w:rsidR="1EC87BA5">
        <w:rPr>
          <w:rFonts w:eastAsia="Times New Roman" w:cs="Calibri" w:cstheme="minorAscii"/>
          <w:sz w:val="24"/>
          <w:szCs w:val="24"/>
        </w:rPr>
        <w:t xml:space="preserve">pursuant </w:t>
      </w:r>
      <w:r w:rsidRPr="553B72F3" w:rsidR="1EC87BA5">
        <w:rPr>
          <w:rFonts w:eastAsia="Times New Roman" w:cs="Calibri" w:cstheme="minorAscii"/>
          <w:sz w:val="24"/>
          <w:szCs w:val="24"/>
        </w:rPr>
        <w:t xml:space="preserve">to</w:t>
      </w:r>
      <w:r w:rsidRPr="553B72F3" w:rsidR="1EC87BA5">
        <w:rPr>
          <w:rFonts w:eastAsia="Times New Roman" w:cs="Calibri" w:cstheme="minorAscii"/>
          <w:sz w:val="24"/>
          <w:szCs w:val="24"/>
        </w:rPr>
        <w:t xml:space="preserve"> a </w:t>
      </w:r>
      <w:r w:rsidRPr="553B72F3" w:rsidR="1EC87BA5">
        <w:rPr>
          <w:rFonts w:eastAsia="Times New Roman" w:cs="Calibri" w:cstheme="minorAscii"/>
          <w:sz w:val="24"/>
          <w:szCs w:val="24"/>
        </w:rPr>
        <w:t xml:space="preserve">power</w:t>
      </w:r>
      <w:r w:rsidRPr="318A7EDD" w:rsidR="6F708BD4">
        <w:rPr>
          <w:rFonts w:eastAsia="Times New Roman" w:cs="Calibri" w:cstheme="minorAscii"/>
          <w:sz w:val="24"/>
          <w:szCs w:val="24"/>
        </w:rPr>
        <w:t xml:space="preserve"> of attorney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. The Company understands that an electronic submission</w:t>
      </w:r>
      <w:r w:rsidRPr="7083B5C8" w:rsidR="0036339B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of a declaration or report</w:t>
      </w:r>
      <w:r w:rsidRPr="54A28BB9" w:rsidR="00415721">
        <w:rPr>
          <w:rFonts w:eastAsia="Times New Roman" w:cs="Calibri" w:cstheme="minorAscii"/>
          <w:sz w:val="24"/>
          <w:szCs w:val="24"/>
        </w:rPr>
        <w:t xml:space="preserve"> </w:t>
      </w:r>
      <w:r w:rsidRPr="318A7EDD" w:rsidR="437A7809">
        <w:rPr>
          <w:rFonts w:eastAsia="Times New Roman" w:cs="Calibri" w:cstheme="minorAscii"/>
          <w:sz w:val="24"/>
          <w:szCs w:val="24"/>
        </w:rPr>
        <w:t>o</w:t>
      </w:r>
      <w:r w:rsidRPr="318A7EDD" w:rsidR="09BD5B65">
        <w:rPr>
          <w:rFonts w:eastAsia="Times New Roman" w:cs="Calibri" w:cstheme="minorAscii"/>
          <w:sz w:val="24"/>
          <w:szCs w:val="24"/>
        </w:rPr>
        <w:t xml:space="preserve">n behalf of the above-named facility, plant site or trading company </w:t>
      </w:r>
      <w:r w:rsidRPr="54A28BB9" w:rsidR="00415721">
        <w:rPr>
          <w:rFonts w:eastAsia="Times New Roman" w:cs="Calibri" w:cstheme="minorAscii"/>
          <w:sz w:val="24"/>
          <w:szCs w:val="24"/>
        </w:rPr>
        <w:t>has the same legal force and effect as a written submission.</w:t>
      </w:r>
    </w:p>
    <w:p w:rsidR="54A28BB9" w:rsidP="54A28BB9" w:rsidRDefault="54A28BB9" w14:paraId="01F1960F" w14:textId="33A944E0">
      <w:pPr>
        <w:pStyle w:val="Normal"/>
        <w:spacing w:beforeAutospacing="on" w:afterAutospacing="on" w:line="240" w:lineRule="auto"/>
        <w:rPr>
          <w:rFonts w:eastAsia="Times New Roman" w:cs="Calibri" w:cstheme="minorAscii"/>
          <w:sz w:val="24"/>
          <w:szCs w:val="24"/>
        </w:rPr>
      </w:pPr>
    </w:p>
    <w:p w:rsidRPr="003865CF" w:rsidR="002E0327" w:rsidP="002E0327" w:rsidRDefault="002E0327" w14:paraId="5C04D790" w14:textId="6BF2896C">
      <w:pPr>
        <w:pStyle w:val="NormalWeb"/>
        <w:rPr>
          <w:rFonts w:ascii="Calibri" w:hAnsi="Calibri" w:cs="Calibri"/>
        </w:rPr>
      </w:pPr>
      <w:r w:rsidRPr="4FD42BE5" w:rsidR="002E0327">
        <w:rPr>
          <w:rFonts w:ascii="Calibri" w:hAnsi="Calibri" w:cs="Calibri"/>
        </w:rPr>
        <w:t xml:space="preserve">The Company recognizes that to view/submit CWC declarations and reports, the Company must be subject to the </w:t>
      </w:r>
      <w:r w:rsidRPr="4FD42BE5" w:rsidR="002E0327">
        <w:rPr>
          <w:rFonts w:ascii="Calibri" w:hAnsi="Calibri" w:cs="Calibri"/>
        </w:rPr>
        <w:t>jurisdiction</w:t>
      </w:r>
      <w:r w:rsidRPr="4FD42BE5" w:rsidR="002E0327">
        <w:rPr>
          <w:rFonts w:ascii="Calibri" w:hAnsi="Calibri" w:cs="Calibri"/>
        </w:rPr>
        <w:t xml:space="preserve"> of the United States. </w:t>
      </w:r>
      <w:r w:rsidRPr="4FD42BE5" w:rsidR="002E0327">
        <w:rPr>
          <w:rFonts w:ascii="Calibri" w:hAnsi="Calibri" w:cs="Calibri"/>
        </w:rPr>
        <w:t xml:space="preserve">The Company further understands that </w:t>
      </w:r>
      <w:r w:rsidRPr="4FD42BE5" w:rsidR="002E0327">
        <w:rPr>
          <w:rFonts w:ascii="Calibri" w:hAnsi="Calibri" w:cs="Calibri"/>
        </w:rPr>
        <w:t>each individual</w:t>
      </w:r>
      <w:r w:rsidRPr="4FD42BE5" w:rsidR="002E0327">
        <w:rPr>
          <w:rFonts w:ascii="Calibri" w:hAnsi="Calibri" w:cs="Calibri"/>
        </w:rPr>
        <w:t xml:space="preserve"> authorized to </w:t>
      </w:r>
      <w:r w:rsidRPr="4FD42BE5" w:rsidR="002E0327">
        <w:rPr>
          <w:rFonts w:ascii="Calibri" w:hAnsi="Calibri" w:cs="Calibri"/>
        </w:rPr>
        <w:t>submit</w:t>
      </w:r>
      <w:r w:rsidRPr="4FD42BE5" w:rsidR="002E0327">
        <w:rPr>
          <w:rFonts w:ascii="Calibri" w:hAnsi="Calibri" w:cs="Calibri"/>
        </w:rPr>
        <w:t xml:space="preserve"> declarations and reports on its behalf will be assigned a Web-DESI account for his or her exclusive use. The Company understands that a </w:t>
      </w:r>
      <w:r w:rsidRPr="4FD42BE5" w:rsidR="002E0327">
        <w:rPr>
          <w:rFonts w:ascii="Calibri" w:hAnsi="Calibri" w:cs="Calibri"/>
        </w:rPr>
        <w:t>USC password</w:t>
      </w:r>
      <w:r w:rsidRPr="4FD42BE5" w:rsidR="002E0327">
        <w:rPr>
          <w:rFonts w:ascii="Calibri" w:hAnsi="Calibri" w:cs="Calibri"/>
        </w:rPr>
        <w:t xml:space="preserve"> will be assigned to</w:t>
      </w:r>
      <w:r w:rsidRPr="4FD42BE5" w:rsidR="00FE7047">
        <w:rPr>
          <w:rFonts w:ascii="Calibri" w:hAnsi="Calibri" w:cs="Calibri"/>
        </w:rPr>
        <w:t xml:space="preserve"> the</w:t>
      </w:r>
      <w:r w:rsidRPr="4FD42BE5" w:rsidR="002E0327">
        <w:rPr>
          <w:rFonts w:ascii="Calibri" w:hAnsi="Calibri" w:cs="Calibri"/>
        </w:rPr>
        <w:t xml:space="preserve"> facility, plant site or trading company for use by all individuals authorized to view, edit, and/or submit CWC declarations and reports on </w:t>
      </w:r>
      <w:r w:rsidRPr="4FD42BE5" w:rsidR="556FE57F">
        <w:rPr>
          <w:rFonts w:ascii="Calibri" w:hAnsi="Calibri" w:cs="Calibri"/>
        </w:rPr>
        <w:t xml:space="preserve">the </w:t>
      </w:r>
      <w:r w:rsidRPr="4FD42BE5" w:rsidR="556FE57F">
        <w:rPr>
          <w:rFonts w:ascii="Calibri" w:hAnsi="Calibri" w:cs="Calibri"/>
        </w:rPr>
        <w:t xml:space="preserve">Company’s </w:t>
      </w:r>
      <w:r w:rsidRPr="4FD42BE5" w:rsidR="002E0327">
        <w:rPr>
          <w:rFonts w:ascii="Calibri" w:hAnsi="Calibri" w:cs="Calibri"/>
        </w:rPr>
        <w:t>behalf</w:t>
      </w:r>
      <w:r w:rsidRPr="4FD42BE5" w:rsidR="002E0327">
        <w:rPr>
          <w:rFonts w:ascii="Calibri" w:hAnsi="Calibri" w:cs="Calibri"/>
        </w:rPr>
        <w:t xml:space="preserve">. </w:t>
      </w:r>
    </w:p>
    <w:p w:rsidRPr="003865CF" w:rsidR="002E0327" w:rsidP="002E0327" w:rsidRDefault="002E0327" w14:paraId="40CE9836" w14:textId="77777777">
      <w:pPr>
        <w:pStyle w:val="NormalWeb"/>
        <w:rPr>
          <w:rFonts w:ascii="Calibri" w:hAnsi="Calibri" w:cs="Calibri"/>
        </w:rPr>
      </w:pPr>
      <w:r w:rsidRPr="7083B5C8" w:rsidR="002E0327">
        <w:rPr>
          <w:rFonts w:ascii="Calibri" w:hAnsi="Calibri" w:cs="Calibri"/>
        </w:rPr>
        <w:t>The Company agrees that each submission made via Web-DESI shall constitute a certification that: </w:t>
      </w:r>
    </w:p>
    <w:p w:rsidRPr="003865CF" w:rsidR="002E0327" w:rsidP="002E0327" w:rsidRDefault="002E0327" w14:paraId="50B234D8" w14:textId="2B6DAB0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7083B5C8" w:rsidR="002E0327">
        <w:rPr>
          <w:rFonts w:ascii="Calibri" w:hAnsi="Calibri" w:cs="Calibri"/>
        </w:rPr>
        <w:t xml:space="preserve">To the best of its knowledge and belief, all information </w:t>
      </w:r>
      <w:r w:rsidRPr="7083B5C8" w:rsidR="002E0327">
        <w:rPr>
          <w:rFonts w:ascii="Calibri" w:hAnsi="Calibri" w:cs="Calibri"/>
        </w:rPr>
        <w:t>submitted</w:t>
      </w:r>
      <w:r w:rsidRPr="7083B5C8" w:rsidR="002E0327">
        <w:rPr>
          <w:rFonts w:ascii="Calibri" w:hAnsi="Calibri" w:cs="Calibri"/>
        </w:rPr>
        <w:t xml:space="preserve"> is</w:t>
      </w:r>
      <w:r w:rsidRPr="7083B5C8" w:rsidR="1BD45D98">
        <w:rPr>
          <w:rFonts w:ascii="Calibri" w:hAnsi="Calibri" w:cs="Calibri"/>
        </w:rPr>
        <w:t xml:space="preserve"> t</w:t>
      </w:r>
      <w:r w:rsidRPr="7083B5C8" w:rsidR="002E0327">
        <w:rPr>
          <w:rFonts w:ascii="Calibri" w:hAnsi="Calibri" w:cs="Calibri"/>
        </w:rPr>
        <w:t>rue and complete.</w:t>
      </w:r>
    </w:p>
    <w:p w:rsidRPr="003865CF" w:rsidR="002E0327" w:rsidP="002E0327" w:rsidRDefault="002E0327" w14:paraId="5FA22B84" w14:textId="77777777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7083B5C8" w:rsidR="002E0327">
        <w:rPr>
          <w:rFonts w:ascii="Calibri" w:hAnsi="Calibri" w:cs="Calibri"/>
        </w:rPr>
        <w:t xml:space="preserve">Submissions will conform to the instructions on </w:t>
      </w:r>
      <w:r w:rsidRPr="7083B5C8" w:rsidR="002E0327">
        <w:rPr>
          <w:rFonts w:ascii="Calibri" w:hAnsi="Calibri" w:cs="Calibri"/>
        </w:rPr>
        <w:t>accompanying</w:t>
      </w:r>
      <w:r w:rsidRPr="7083B5C8" w:rsidR="002E0327">
        <w:rPr>
          <w:rFonts w:ascii="Calibri" w:hAnsi="Calibri" w:cs="Calibri"/>
        </w:rPr>
        <w:t xml:space="preserve"> printed declarations and reports and the Chemical Weapons Convention Regulations (CWCR).</w:t>
      </w:r>
    </w:p>
    <w:p w:rsidRPr="003865CF" w:rsidR="002E0327" w:rsidP="002E0327" w:rsidRDefault="002E0327" w14:paraId="36CA11B5" w14:textId="77777777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7083B5C8" w:rsidR="002E0327">
        <w:rPr>
          <w:rFonts w:ascii="Calibri" w:hAnsi="Calibri" w:cs="Calibri"/>
        </w:rPr>
        <w:t>The Company will report promptly to the Treaty Compliance Division, Bureau of Industry and Security (TCD/BIS) whenever an account holder ceases to be employed by the Company or otherwise ceases to be authorized by the Company to submit CWC declarations and reports via Web-DESI on its behalf.</w:t>
      </w:r>
    </w:p>
    <w:p w:rsidRPr="003865CF" w:rsidR="00415721" w:rsidDel="002E0327" w:rsidP="7083B5C8" w:rsidRDefault="00415721" w14:paraId="59BCD5FB" w14:textId="23C06564">
      <w:p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>
        <w:br/>
      </w:r>
      <w:r w:rsidRPr="7083B5C8" w:rsidR="00415721">
        <w:rPr>
          <w:rFonts w:eastAsia="Times New Roman" w:cs="Calibri" w:cstheme="minorAscii"/>
          <w:b w:val="1"/>
          <w:bCs w:val="1"/>
          <w:kern w:val="0"/>
          <w:sz w:val="24"/>
          <w:szCs w:val="24"/>
          <w14:ligatures w14:val="none"/>
        </w:rPr>
        <w:t>Power of Attorney</w:t>
      </w:r>
      <w:r w:rsidRPr="003865CF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Prior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to </w:t>
      </w:r>
      <w:r w:rsidRPr="7083B5C8" w:rsidR="001618FB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submitting CWC declarations and reports via Web-DESI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for a facility, plant site or trading company, the Company will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p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ossess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a valid power of attorney, or other written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authorization, that authorizes the third-party Company to act on behalf of the facility, plant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s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ite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or trading com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pany.</w:t>
      </w:r>
      <w:r w:rsidRPr="7083B5C8" w:rsidR="002E6AC3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The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Company will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s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ubmit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a copy of the power of attorney, or other written authorization, with this Certification letter</w:t>
      </w:r>
      <w:r w:rsidRPr="7083B5C8" w:rsidR="007B6CD9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.  </w:t>
      </w:r>
      <w:r w:rsidRPr="7083B5C8" w:rsidR="007B6CD9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The </w:t>
      </w:r>
      <w:r w:rsidRPr="553B72F3" w:rsidR="2B7BEFE5">
        <w:rPr>
          <w:rFonts w:eastAsia="Times New Roman" w:cs="Calibri" w:cstheme="minorAscii"/>
          <w:sz w:val="24"/>
          <w:szCs w:val="24"/>
        </w:rPr>
        <w:t>C</w:t>
      </w:r>
      <w:r w:rsidRPr="7083B5C8" w:rsidR="007B6CD9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ompany will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ensure that</w:t>
      </w:r>
      <w:r w:rsidRPr="7083B5C8" w:rsidR="003055B0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t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he requisite power of attorney or other authorization will be kept current</w:t>
      </w:r>
      <w:r w:rsidRPr="7083B5C8" w:rsidR="003055B0">
        <w:rPr>
          <w:rFonts w:eastAsia="Times New Roman" w:cs="Calibri" w:cstheme="minorAscii"/>
          <w:kern w:val="0"/>
          <w:sz w:val="24"/>
          <w:szCs w:val="24"/>
          <w14:ligatures w14:val="none"/>
        </w:rPr>
        <w:t>.</w:t>
      </w:r>
      <w:r w:rsidRPr="7083B5C8" w:rsidR="00415721">
        <w:rPr>
          <w:rFonts w:eastAsia="Times New Roman" w:cs="Calibri" w:cstheme="minorAscii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66"/>
        <w:gridCol w:w="6384"/>
      </w:tblGrid>
      <w:tr w:rsidRPr="003865CF" w:rsidR="003865CF" w:rsidTr="553B72F3" w14:paraId="2006E333" w14:textId="77777777">
        <w:trPr>
          <w:trHeight w:val="195"/>
          <w:tblCellSpacing w:w="0" w:type="dxa"/>
        </w:trPr>
        <w:tc>
          <w:tcPr>
            <w:tcW w:w="1586" w:type="pct"/>
            <w:tcMar/>
            <w:hideMark/>
          </w:tcPr>
          <w:p w:rsidRPr="003865CF" w:rsidR="00415721" w:rsidP="553B72F3" w:rsidRDefault="00415721" w14:paraId="2305EF79" w14:textId="77777777">
            <w:pPr>
              <w:spacing w:after="0" w:line="240" w:lineRule="auto"/>
              <w:rPr>
                <w:rFonts w:eastAsia="Times New Roman" w:cs="Calibri" w:cstheme="minorAscii"/>
                <w:kern w:val="0"/>
                <w:sz w:val="24"/>
                <w:szCs w:val="24"/>
                <w14:ligatures w14:val="none"/>
              </w:rPr>
            </w:pPr>
            <w:r w:rsidRPr="553B72F3" w:rsidR="00415721">
              <w:rPr>
                <w:rFonts w:eastAsia="Times New Roman" w:cs="Calibri" w:cstheme="minorAscii"/>
                <w:kern w:val="0"/>
                <w:sz w:val="24"/>
                <w:szCs w:val="24"/>
                <w14:ligatures w14:val="none"/>
              </w:rPr>
              <w:t>Company Name:</w:t>
            </w:r>
          </w:p>
          <w:p w:rsidRPr="003865CF" w:rsidR="00415721" w:rsidP="00415721" w:rsidRDefault="00415721" w14:paraId="3C69DF24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14" w:type="pct"/>
            <w:shd w:val="clear" w:color="auto" w:fill="FFFF00"/>
            <w:tcMar/>
            <w:vAlign w:val="bottom"/>
            <w:hideMark/>
          </w:tcPr>
          <w:p w:rsidRPr="003865CF" w:rsidR="00415721" w:rsidP="00415721" w:rsidRDefault="00415721" w14:paraId="44A24391" w14:textId="40C8B0A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Pr="003865CF" w:rsidR="003865CF" w:rsidTr="553B72F3" w14:paraId="3E042EAC" w14:textId="77777777">
        <w:trPr>
          <w:trHeight w:val="195"/>
          <w:tblCellSpacing w:w="0" w:type="dxa"/>
        </w:trPr>
        <w:tc>
          <w:tcPr>
            <w:tcW w:w="1586" w:type="pct"/>
            <w:tcMar/>
            <w:hideMark/>
          </w:tcPr>
          <w:p w:rsidRPr="003865CF" w:rsidR="00415721" w:rsidP="3EC45413" w:rsidRDefault="00DE11E3" w14:paraId="7CD5C384" w14:textId="62AC6165">
            <w:pPr>
              <w:spacing w:after="0" w:line="240" w:lineRule="auto"/>
              <w:rPr>
                <w:rFonts w:eastAsia="Times New Roman" w:cs="Calibri" w:cstheme="minorAscii"/>
                <w:kern w:val="0"/>
                <w:sz w:val="24"/>
                <w:szCs w:val="24"/>
                <w14:ligatures w14:val="none"/>
              </w:rPr>
            </w:pPr>
            <w:r w:rsidRPr="3EC45413" w:rsidR="0446836C">
              <w:rPr>
                <w:rFonts w:eastAsia="Times New Roman" w:cs="Calibri" w:cstheme="minorAscii"/>
                <w:sz w:val="24"/>
                <w:szCs w:val="24"/>
              </w:rPr>
              <w:t xml:space="preserve">Company </w:t>
            </w:r>
            <w:r w:rsidRPr="3EC45413" w:rsidR="00415721">
              <w:rPr>
                <w:rFonts w:eastAsia="Times New Roman" w:cs="Calibri" w:cstheme="minorAscii"/>
                <w:kern w:val="0"/>
                <w:sz w:val="24"/>
                <w:szCs w:val="24"/>
                <w14:ligatures w14:val="none"/>
              </w:rPr>
              <w:t>Address:</w:t>
            </w:r>
          </w:p>
          <w:p w:rsidRPr="003865CF" w:rsidR="00415721" w:rsidP="00415721" w:rsidRDefault="00415721" w14:paraId="4346E6FB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14" w:type="pct"/>
            <w:shd w:val="clear" w:color="auto" w:fill="FFFF00"/>
            <w:tcMar/>
            <w:vAlign w:val="bottom"/>
            <w:hideMark/>
          </w:tcPr>
          <w:p w:rsidRPr="003865CF" w:rsidR="00415721" w:rsidP="00415721" w:rsidRDefault="00415721" w14:paraId="121801A7" w14:textId="183DF1E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Pr="003865CF" w:rsidR="003865CF" w:rsidTr="553B72F3" w14:paraId="196FF6FE" w14:textId="77777777">
        <w:trPr>
          <w:trHeight w:val="195"/>
          <w:tblCellSpacing w:w="0" w:type="dxa"/>
        </w:trPr>
        <w:tc>
          <w:tcPr>
            <w:tcW w:w="1586" w:type="pct"/>
            <w:tcMar/>
            <w:hideMark/>
          </w:tcPr>
          <w:p w:rsidRPr="003865CF" w:rsidR="00415721" w:rsidP="00415721" w:rsidRDefault="00415721" w14:paraId="3E6BB512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65CF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Facility, Plant Site or Trading Company Name:</w:t>
            </w:r>
          </w:p>
          <w:p w:rsidRPr="003865CF" w:rsidR="00415721" w:rsidP="00415721" w:rsidRDefault="00415721" w14:paraId="417F4F81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14" w:type="pct"/>
            <w:shd w:val="clear" w:color="auto" w:fill="FFFF00"/>
            <w:tcMar/>
            <w:vAlign w:val="bottom"/>
            <w:hideMark/>
          </w:tcPr>
          <w:p w:rsidRPr="003865CF" w:rsidR="00415721" w:rsidP="00415721" w:rsidRDefault="00415721" w14:paraId="4C19EB98" w14:textId="0110BD34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Pr="003865CF" w:rsidR="003865CF" w:rsidTr="553B72F3" w14:paraId="06B40B5D" w14:textId="77777777">
        <w:trPr>
          <w:trHeight w:val="195"/>
          <w:tblCellSpacing w:w="0" w:type="dxa"/>
        </w:trPr>
        <w:tc>
          <w:tcPr>
            <w:tcW w:w="1586" w:type="pct"/>
            <w:tcMar/>
            <w:hideMark/>
          </w:tcPr>
          <w:p w:rsidR="1A291F50" w:rsidP="3EC45413" w:rsidRDefault="1A291F50" w14:paraId="1A272F08" w14:textId="355729C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EC45413" w:rsidR="1A291F5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Facility, Plant Site or Trading Company</w:t>
            </w:r>
          </w:p>
          <w:p w:rsidR="1A291F50" w:rsidP="3EC45413" w:rsidRDefault="1A291F50" w14:paraId="6C453F85" w14:textId="76739E0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EC45413" w:rsidR="1A291F5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USC Code (if assigned)</w:t>
            </w:r>
          </w:p>
          <w:p w:rsidR="3EC45413" w:rsidP="3EC45413" w:rsidRDefault="3EC45413" w14:paraId="0C7EB2C8" w14:textId="05D9B812">
            <w:pPr>
              <w:spacing w:after="0" w:line="240" w:lineRule="auto"/>
              <w:rPr>
                <w:rFonts w:eastAsia="Times New Roman" w:cs="Calibri" w:cstheme="minorAscii"/>
                <w:sz w:val="24"/>
                <w:szCs w:val="24"/>
              </w:rPr>
            </w:pPr>
          </w:p>
          <w:p w:rsidRPr="003865CF" w:rsidR="00415721" w:rsidP="00415721" w:rsidRDefault="00415721" w14:paraId="776340C4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14" w:type="pct"/>
            <w:shd w:val="clear" w:color="auto" w:fill="FFFF00"/>
            <w:tcMar/>
            <w:vAlign w:val="bottom"/>
            <w:hideMark/>
          </w:tcPr>
          <w:p w:rsidRPr="003865CF" w:rsidR="00415721" w:rsidP="00415721" w:rsidRDefault="00415721" w14:paraId="35B89EE2" w14:textId="7EA34E8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Pr="003865CF" w:rsidR="003865CF" w:rsidTr="553B72F3" w14:paraId="76CB6705" w14:textId="77777777">
        <w:trPr>
          <w:trHeight w:val="195"/>
          <w:tblCellSpacing w:w="0" w:type="dxa"/>
        </w:trPr>
        <w:tc>
          <w:tcPr>
            <w:tcW w:w="1586" w:type="pct"/>
            <w:tcMar/>
            <w:hideMark/>
          </w:tcPr>
          <w:p w:rsidRPr="003865CF" w:rsidR="00415721" w:rsidP="00415721" w:rsidRDefault="00415721" w14:paraId="6718129A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65CF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Facility, Plant Site or Trading Company Address:</w:t>
            </w:r>
          </w:p>
          <w:p w:rsidRPr="003865CF" w:rsidR="00415721" w:rsidP="00415721" w:rsidRDefault="00415721" w14:paraId="4424984C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14" w:type="pct"/>
            <w:shd w:val="clear" w:color="auto" w:fill="FFFF00"/>
            <w:tcMar/>
            <w:vAlign w:val="bottom"/>
            <w:hideMark/>
          </w:tcPr>
          <w:p w:rsidRPr="003865CF" w:rsidR="00415721" w:rsidP="00415721" w:rsidRDefault="00415721" w14:paraId="4AF36736" w14:textId="3B49E704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Pr="003865CF" w:rsidR="00860A3E" w:rsidP="00860A3E" w:rsidRDefault="00860A3E" w14:paraId="6841F4D4" w14:textId="2FC9BB96">
      <w:pPr>
        <w:pStyle w:val="NormalWeb"/>
        <w:rPr>
          <w:rFonts w:ascii="Calibri" w:hAnsi="Calibri" w:cs="Calibri"/>
          <w:b w:val="1"/>
          <w:bCs w:val="1"/>
        </w:rPr>
      </w:pPr>
      <w:r>
        <w:br/>
      </w:r>
      <w:r w:rsidRPr="7083B5C8" w:rsidR="00860A3E">
        <w:rPr>
          <w:rFonts w:ascii="Calibri" w:hAnsi="Calibri" w:cs="Calibri"/>
          <w:b w:val="1"/>
          <w:bCs w:val="1"/>
        </w:rPr>
        <w:t xml:space="preserve">Corporate Officer's Certification:  </w:t>
      </w:r>
    </w:p>
    <w:p w:rsidRPr="003865CF" w:rsidR="00A83E87" w:rsidP="7083B5C8" w:rsidRDefault="00AC4984" w14:paraId="135E1DB4" w14:textId="20B1052F">
      <w:p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7083B5C8" w:rsidR="00AC4984">
        <w:rPr>
          <w:rFonts w:eastAsia="Times New Roman" w:cs="Calibri" w:cstheme="minorAscii"/>
          <w:sz w:val="24"/>
          <w:szCs w:val="24"/>
        </w:rPr>
        <w:t xml:space="preserve">I am an owner, operator or senior management official of the Company and have the power to bind the Company </w:t>
      </w:r>
      <w:r w:rsidRPr="7083B5C8" w:rsidR="00AC4984">
        <w:rPr>
          <w:rFonts w:eastAsia="Times New Roman" w:cs="Calibri" w:cstheme="minorAscii"/>
          <w:sz w:val="24"/>
          <w:szCs w:val="24"/>
        </w:rPr>
        <w:t>herein</w:t>
      </w:r>
      <w:r w:rsidRPr="7083B5C8" w:rsidR="00AC4984">
        <w:rPr>
          <w:rFonts w:eastAsia="Times New Roman" w:cs="Calibri" w:cstheme="minorAscii"/>
          <w:kern w:val="0"/>
          <w:sz w:val="24"/>
          <w:szCs w:val="24"/>
          <w14:ligatures w14:val="none"/>
        </w:rPr>
        <w:t>. I have read and understand Section 711.8 of the CWCR.</w:t>
      </w:r>
      <w:r w:rsidRPr="7083B5C8" w:rsidDel="00AC4984" w:rsidR="00AC4984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</w:p>
    <w:p w:rsidRPr="003865CF" w:rsidR="005A1D6D" w:rsidP="7083B5C8" w:rsidRDefault="00415721" w14:paraId="214B3B3C" w14:textId="7C66EB4F">
      <w:pPr>
        <w:spacing w:before="100" w:beforeAutospacing="on" w:after="100" w:afterAutospacing="on" w:line="240" w:lineRule="auto"/>
        <w:rPr>
          <w:rFonts w:ascii="Calibri" w:hAnsi="Calibri" w:cs="Calibri"/>
          <w:sz w:val="24"/>
          <w:szCs w:val="24"/>
        </w:rPr>
      </w:pPr>
      <w:r>
        <w:br/>
      </w:r>
      <w:r w:rsidRPr="7083B5C8" w:rsidR="005A1D6D">
        <w:rPr>
          <w:rFonts w:ascii="Calibri" w:hAnsi="Calibri" w:cs="Calibri"/>
          <w:sz w:val="24"/>
          <w:szCs w:val="24"/>
        </w:rPr>
        <w:t>Signature</w:t>
      </w:r>
      <w:r>
        <w:tab/>
      </w:r>
      <w:r>
        <w:tab/>
      </w:r>
      <w:r>
        <w:tab/>
      </w:r>
      <w:r w:rsidRPr="7083B5C8" w:rsidR="005A1D6D">
        <w:rPr>
          <w:rFonts w:ascii="Calibri" w:hAnsi="Calibri" w:cs="Calibri"/>
          <w:sz w:val="24"/>
          <w:szCs w:val="24"/>
          <w:highlight w:val="yellow"/>
        </w:rPr>
        <w:t>_____________________________________________</w:t>
      </w:r>
      <w:r>
        <w:br/>
      </w:r>
      <w:r w:rsidRPr="7083B5C8" w:rsidR="005A1D6D">
        <w:rPr>
          <w:rFonts w:ascii="Calibri" w:hAnsi="Calibri" w:cs="Calibri"/>
          <w:sz w:val="24"/>
          <w:szCs w:val="24"/>
        </w:rPr>
        <w:t>Print/Type Name and Title</w:t>
      </w:r>
      <w:r>
        <w:tab/>
      </w:r>
      <w:r w:rsidRPr="7083B5C8" w:rsidR="005A1D6D">
        <w:rPr>
          <w:rFonts w:ascii="Calibri" w:hAnsi="Calibri" w:cs="Calibri"/>
          <w:sz w:val="24"/>
          <w:szCs w:val="24"/>
          <w:highlight w:val="yellow"/>
        </w:rPr>
        <w:t>_____________________________________________</w:t>
      </w:r>
      <w:r>
        <w:br/>
      </w:r>
      <w:r w:rsidRPr="7083B5C8" w:rsidR="005A1D6D">
        <w:rPr>
          <w:rFonts w:ascii="Calibri" w:hAnsi="Calibri" w:cs="Calibri"/>
          <w:sz w:val="24"/>
          <w:szCs w:val="24"/>
        </w:rPr>
        <w:t>Telephone Number</w:t>
      </w:r>
      <w:r>
        <w:tab/>
      </w:r>
      <w:r>
        <w:tab/>
      </w:r>
      <w:r w:rsidRPr="7083B5C8" w:rsidR="005A1D6D">
        <w:rPr>
          <w:rFonts w:ascii="Calibri" w:hAnsi="Calibri" w:cs="Calibri"/>
          <w:sz w:val="24"/>
          <w:szCs w:val="24"/>
          <w:highlight w:val="yellow"/>
        </w:rPr>
        <w:t>_____________________________________________</w:t>
      </w:r>
    </w:p>
    <w:p w:rsidRPr="003865CF" w:rsidR="003313A7" w:rsidP="003313A7" w:rsidRDefault="00415721" w14:paraId="75982EB8" w14:textId="77777777">
      <w:pPr>
        <w:rPr>
          <w:rFonts w:ascii="Calibri" w:hAnsi="Calibri" w:cs="Calibri"/>
          <w:sz w:val="24"/>
          <w:szCs w:val="24"/>
        </w:rPr>
      </w:pPr>
      <w:r>
        <w:br/>
      </w:r>
      <w:r w:rsidRPr="7083B5C8" w:rsidR="00E94E75">
        <w:rPr>
          <w:rFonts w:ascii="Calibri" w:hAnsi="Calibri" w:cs="Calibri"/>
          <w:sz w:val="24"/>
          <w:szCs w:val="24"/>
        </w:rPr>
        <w:t xml:space="preserve">The Company hereby certifies that the individuals listed below are authorized by the Company to view, </w:t>
      </w:r>
      <w:r w:rsidRPr="7083B5C8" w:rsidR="00E94E75">
        <w:rPr>
          <w:rFonts w:ascii="Calibri" w:hAnsi="Calibri" w:cs="Calibri"/>
          <w:sz w:val="24"/>
          <w:szCs w:val="24"/>
        </w:rPr>
        <w:t>edit</w:t>
      </w:r>
      <w:r w:rsidRPr="7083B5C8" w:rsidR="00E94E75">
        <w:rPr>
          <w:rFonts w:ascii="Calibri" w:hAnsi="Calibri" w:cs="Calibri"/>
          <w:sz w:val="24"/>
          <w:szCs w:val="24"/>
        </w:rPr>
        <w:t xml:space="preserve"> and/or submit CWC declarations and reports via Web-DESI on its behalf.</w:t>
      </w:r>
    </w:p>
    <w:p w:rsidRPr="003865CF" w:rsidR="00415721" w:rsidP="003313A7" w:rsidRDefault="00415721" w14:paraId="1320DF2A" w14:textId="301375BA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65C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Account Holder Certification:</w:t>
      </w:r>
    </w:p>
    <w:p w:rsidRPr="003865CF" w:rsidR="00415721" w:rsidP="00415721" w:rsidRDefault="00415721" w14:paraId="6F1E19B5" w14:textId="777777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65CF">
        <w:rPr>
          <w:rFonts w:eastAsia="Times New Roman" w:cstheme="minorHAnsi"/>
          <w:kern w:val="0"/>
          <w:sz w:val="24"/>
          <w:szCs w:val="24"/>
          <w14:ligatures w14:val="none"/>
        </w:rPr>
        <w:t>I certify that:</w:t>
      </w:r>
    </w:p>
    <w:p w:rsidRPr="003865CF" w:rsidR="00415721" w:rsidP="7083B5C8" w:rsidRDefault="00415721" w14:paraId="70CD3195" w14:textId="693D65F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I have read and understand Part 711.</w:t>
      </w:r>
      <w:r w:rsidRPr="7083B5C8" w:rsidR="00F8009F">
        <w:rPr>
          <w:rFonts w:eastAsia="Times New Roman" w:cs="Calibri" w:cstheme="minorAscii"/>
          <w:kern w:val="0"/>
          <w:sz w:val="24"/>
          <w:szCs w:val="24"/>
          <w14:ligatures w14:val="none"/>
        </w:rPr>
        <w:t>8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of the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CWCR;</w:t>
      </w:r>
    </w:p>
    <w:p w:rsidRPr="003865CF" w:rsidR="00415721" w:rsidP="00415721" w:rsidRDefault="00415721" w14:paraId="0AF412A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65CF">
        <w:rPr>
          <w:rFonts w:eastAsia="Times New Roman" w:cstheme="minorHAnsi"/>
          <w:kern w:val="0"/>
          <w:sz w:val="24"/>
          <w:szCs w:val="24"/>
          <w14:ligatures w14:val="none"/>
        </w:rPr>
        <w:t xml:space="preserve">I have read this submission in its </w:t>
      </w:r>
      <w:proofErr w:type="gramStart"/>
      <w:r w:rsidRPr="003865CF">
        <w:rPr>
          <w:rFonts w:eastAsia="Times New Roman" w:cstheme="minorHAnsi"/>
          <w:kern w:val="0"/>
          <w:sz w:val="24"/>
          <w:szCs w:val="24"/>
          <w14:ligatures w14:val="none"/>
        </w:rPr>
        <w:t>entirety;</w:t>
      </w:r>
      <w:proofErr w:type="gramEnd"/>
    </w:p>
    <w:p w:rsidRPr="003865CF" w:rsidR="00415721" w:rsidP="7083B5C8" w:rsidRDefault="00415721" w14:paraId="45A346EA" w14:textId="77777777">
      <w:pPr>
        <w:pStyle w:val="Normal"/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I understand my duties to safeguard my </w:t>
      </w:r>
      <w:proofErr w:type="gramStart"/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account;</w:t>
      </w:r>
      <w:proofErr w:type="gramEnd"/>
    </w:p>
    <w:p w:rsidRPr="003865CF" w:rsidR="00DD06C9" w:rsidP="00DD06C9" w:rsidRDefault="00415721" w14:paraId="017797E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65CF">
        <w:rPr>
          <w:rFonts w:eastAsia="Times New Roman" w:cstheme="minorHAnsi"/>
          <w:kern w:val="0"/>
          <w:sz w:val="24"/>
          <w:szCs w:val="24"/>
          <w14:ligatures w14:val="none"/>
        </w:rPr>
        <w:t>I understand that I may be personally liable for false statements contained in a submission made via the Internet; and</w:t>
      </w:r>
    </w:p>
    <w:p w:rsidRPr="003865CF" w:rsidR="000E4E72" w:rsidP="7083B5C8" w:rsidRDefault="00415721" w14:paraId="2A3FC1EA" w14:textId="412EB31E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I understand </w:t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>that each Internet submission I make shall constitute my certification and</w:t>
      </w:r>
      <w:r w:rsidRPr="7083B5C8" w:rsidR="000E4E72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the certification of the applicant Company as described above</w:t>
      </w:r>
      <w:r w:rsidRPr="7083B5C8" w:rsidR="000E4E72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.</w:t>
      </w:r>
      <w:r>
        <w:br/>
      </w:r>
      <w:r w:rsidRPr="7083B5C8" w:rsidR="00415721">
        <w:rPr>
          <w:rFonts w:eastAsia="Times New Roman" w:cs="Calibri" w:cstheme="minorAscii"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28"/>
        <w:gridCol w:w="6480"/>
      </w:tblGrid>
      <w:tr w:rsidRPr="003865CF" w:rsidR="003865CF" w:rsidTr="003E45A4" w14:paraId="22AD3B36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75FA9585" w14:textId="77777777">
            <w:pPr>
              <w:spacing w:before="100" w:before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Employee Name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2946F838" w14:textId="77777777">
            <w:pPr>
              <w:spacing w:before="100" w:before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0850D99A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6AC5494D" w14:textId="77777777">
            <w:pPr>
              <w:spacing w:before="100" w:before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Title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2D9A0224" w14:textId="77777777">
            <w:pPr>
              <w:spacing w:before="100" w:before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0D4FBB70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20B8971A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64899616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642F86A1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46D66B50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Email Address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2ADFBBAC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79E888B2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0E4CC3D4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Signature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320160BA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6DA6454D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68D11FA7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Date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39B847C6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3F4CA84C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1EBD9B07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Authorized Privileges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6AF11F5A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(Select One) View, Edit, or Edit/Submit</w:t>
            </w:r>
          </w:p>
        </w:tc>
      </w:tr>
      <w:tr w:rsidRPr="003865CF" w:rsidR="003865CF" w:rsidTr="003E45A4" w14:paraId="6C43FB5E" w14:textId="77777777">
        <w:tc>
          <w:tcPr>
            <w:tcW w:w="2628" w:type="dxa"/>
            <w:shd w:val="clear" w:color="auto" w:fill="7F7F7F"/>
          </w:tcPr>
          <w:p w:rsidRPr="003865CF" w:rsidR="000E4E72" w:rsidP="003E45A4" w:rsidRDefault="000E4E72" w14:paraId="7AE134F6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6480" w:type="dxa"/>
            <w:shd w:val="clear" w:color="auto" w:fill="7F7F7F"/>
          </w:tcPr>
          <w:p w:rsidRPr="003865CF" w:rsidR="000E4E72" w:rsidP="003E45A4" w:rsidRDefault="000E4E72" w14:paraId="2CB9BAE7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44D09533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070F41FC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Employee Name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6F630556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4A6E010E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10F8A12B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Title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2D4BA7B8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220ACCDC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792B4D4D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0D416D4D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768E29E4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1361DC02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Email Address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2C41E22A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50813593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46E9F85A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Signature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18E97D86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7DA8ED57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07F13594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Date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4BA114D4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Pr="003865CF" w:rsidR="003865CF" w:rsidTr="003E45A4" w14:paraId="47F75E02" w14:textId="77777777">
        <w:tc>
          <w:tcPr>
            <w:tcW w:w="2628" w:type="dxa"/>
            <w:shd w:val="clear" w:color="auto" w:fill="auto"/>
          </w:tcPr>
          <w:p w:rsidRPr="003865CF" w:rsidR="000E4E72" w:rsidP="003E45A4" w:rsidRDefault="000E4E72" w14:paraId="54A62B20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Authorized Privileges</w:t>
            </w:r>
          </w:p>
        </w:tc>
        <w:tc>
          <w:tcPr>
            <w:tcW w:w="6480" w:type="dxa"/>
            <w:shd w:val="clear" w:color="auto" w:fill="FFFF00"/>
          </w:tcPr>
          <w:p w:rsidRPr="003865CF" w:rsidR="000E4E72" w:rsidP="003E45A4" w:rsidRDefault="000E4E72" w14:paraId="05D142AB" w14:textId="7777777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865CF">
              <w:rPr>
                <w:rFonts w:ascii="Calibri" w:hAnsi="Calibri" w:cs="Calibri"/>
              </w:rPr>
              <w:t>(Select One) View, Edit, or Edit/Submit</w:t>
            </w:r>
          </w:p>
        </w:tc>
      </w:tr>
    </w:tbl>
    <w:p w:rsidRPr="003865CF" w:rsidR="000E4E72" w:rsidP="7083B5C8" w:rsidRDefault="00031536" w14:paraId="182E9A82" w14:textId="1B2AA9EF">
      <w:p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:vertAlign w:val="superscript"/>
          <w14:ligatures w14:val="none"/>
        </w:rPr>
      </w:pPr>
      <w:r>
        <w:br/>
      </w:r>
      <w:r w:rsidRPr="7083B5C8" w:rsidR="00031536">
        <w:rPr>
          <w:rFonts w:ascii="Calibri" w:hAnsi="Calibri" w:cs="Calibri"/>
          <w:sz w:val="20"/>
          <w:szCs w:val="20"/>
        </w:rPr>
        <w:t xml:space="preserve">Note: Duplicate this table as needed to include as many users as </w:t>
      </w:r>
      <w:r w:rsidRPr="7083B5C8" w:rsidR="00031536">
        <w:rPr>
          <w:rFonts w:ascii="Calibri" w:hAnsi="Calibri" w:cs="Calibri"/>
          <w:sz w:val="20"/>
          <w:szCs w:val="20"/>
        </w:rPr>
        <w:t>required</w:t>
      </w:r>
    </w:p>
    <w:p w:rsidRPr="003865CF" w:rsidR="000E4E72" w:rsidP="000E4E72" w:rsidRDefault="000E4E72" w14:paraId="04127CDB" w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vertAlign w:val="superscript"/>
          <w14:ligatures w14:val="none"/>
        </w:rPr>
      </w:pPr>
    </w:p>
    <w:p w:rsidRPr="003865CF" w:rsidR="00E264E7" w:rsidRDefault="00E264E7" w14:paraId="66D65689" w14:textId="77777777">
      <w:pPr>
        <w:rPr>
          <w:rFonts w:cstheme="minorHAnsi"/>
          <w:sz w:val="24"/>
          <w:szCs w:val="24"/>
        </w:rPr>
      </w:pPr>
    </w:p>
    <w:sectPr w:rsidRPr="003865CF" w:rsidR="00E264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22587"/>
    <w:multiLevelType w:val="multilevel"/>
    <w:tmpl w:val="A4FA94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0178A"/>
    <w:multiLevelType w:val="hybridMultilevel"/>
    <w:tmpl w:val="5AF85216"/>
    <w:lvl w:ilvl="0" w:tplc="78A4B1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5E0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06DEF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594D5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261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C432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C5E85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8C06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CB3E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848E3"/>
    <w:multiLevelType w:val="multilevel"/>
    <w:tmpl w:val="F744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805349">
    <w:abstractNumId w:val="2"/>
  </w:num>
  <w:num w:numId="2" w16cid:durableId="1432050919">
    <w:abstractNumId w:val="0"/>
  </w:num>
  <w:num w:numId="3" w16cid:durableId="121454422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18"/>
    <w:rsid w:val="00031536"/>
    <w:rsid w:val="000B1CF4"/>
    <w:rsid w:val="000C41C9"/>
    <w:rsid w:val="000E4E72"/>
    <w:rsid w:val="0015624E"/>
    <w:rsid w:val="001618FB"/>
    <w:rsid w:val="001E126C"/>
    <w:rsid w:val="00230CE2"/>
    <w:rsid w:val="002C16F0"/>
    <w:rsid w:val="002E0327"/>
    <w:rsid w:val="002E6AC3"/>
    <w:rsid w:val="003055B0"/>
    <w:rsid w:val="003313A7"/>
    <w:rsid w:val="0036339B"/>
    <w:rsid w:val="003865CF"/>
    <w:rsid w:val="00415721"/>
    <w:rsid w:val="004708F1"/>
    <w:rsid w:val="005A1D6D"/>
    <w:rsid w:val="005F75D4"/>
    <w:rsid w:val="00646B7F"/>
    <w:rsid w:val="006A1A03"/>
    <w:rsid w:val="006F1367"/>
    <w:rsid w:val="007053CC"/>
    <w:rsid w:val="00787900"/>
    <w:rsid w:val="007A31C6"/>
    <w:rsid w:val="007B6CD9"/>
    <w:rsid w:val="00860A3E"/>
    <w:rsid w:val="008E6AE1"/>
    <w:rsid w:val="00A11804"/>
    <w:rsid w:val="00A83E87"/>
    <w:rsid w:val="00AA19DE"/>
    <w:rsid w:val="00AA7C49"/>
    <w:rsid w:val="00AC4984"/>
    <w:rsid w:val="00AD0773"/>
    <w:rsid w:val="00B41CA7"/>
    <w:rsid w:val="00BC7D62"/>
    <w:rsid w:val="00C21418"/>
    <w:rsid w:val="00DD06C9"/>
    <w:rsid w:val="00DE11E3"/>
    <w:rsid w:val="00E259AA"/>
    <w:rsid w:val="00E264E7"/>
    <w:rsid w:val="00E5541A"/>
    <w:rsid w:val="00E75147"/>
    <w:rsid w:val="00E915CD"/>
    <w:rsid w:val="00E94E75"/>
    <w:rsid w:val="00EA5BEA"/>
    <w:rsid w:val="00EE5794"/>
    <w:rsid w:val="00F8009F"/>
    <w:rsid w:val="00FE7047"/>
    <w:rsid w:val="00FF1997"/>
    <w:rsid w:val="0446836C"/>
    <w:rsid w:val="04EA3E63"/>
    <w:rsid w:val="06724323"/>
    <w:rsid w:val="071201EF"/>
    <w:rsid w:val="09ABFE04"/>
    <w:rsid w:val="09BD5B65"/>
    <w:rsid w:val="0A323647"/>
    <w:rsid w:val="0BB6C3D5"/>
    <w:rsid w:val="1115B68B"/>
    <w:rsid w:val="114B8A70"/>
    <w:rsid w:val="1304BA31"/>
    <w:rsid w:val="1458A8F4"/>
    <w:rsid w:val="14654BEF"/>
    <w:rsid w:val="15922FC5"/>
    <w:rsid w:val="164D1568"/>
    <w:rsid w:val="1760496A"/>
    <w:rsid w:val="1A291F50"/>
    <w:rsid w:val="1AFD2521"/>
    <w:rsid w:val="1BD45D98"/>
    <w:rsid w:val="1D53F3DD"/>
    <w:rsid w:val="1DD4B8F3"/>
    <w:rsid w:val="1EBE988A"/>
    <w:rsid w:val="1EC87BA5"/>
    <w:rsid w:val="1F6D2B35"/>
    <w:rsid w:val="20823B79"/>
    <w:rsid w:val="2355FCE8"/>
    <w:rsid w:val="23719586"/>
    <w:rsid w:val="27CFCC14"/>
    <w:rsid w:val="283D0FD5"/>
    <w:rsid w:val="288B2739"/>
    <w:rsid w:val="2B7BEFE5"/>
    <w:rsid w:val="2CAE6B3E"/>
    <w:rsid w:val="2CBCABF2"/>
    <w:rsid w:val="318A7EDD"/>
    <w:rsid w:val="32B16518"/>
    <w:rsid w:val="32D4A3E5"/>
    <w:rsid w:val="3758AB36"/>
    <w:rsid w:val="3938DC83"/>
    <w:rsid w:val="3D6361C3"/>
    <w:rsid w:val="3DFF74E5"/>
    <w:rsid w:val="3EC45413"/>
    <w:rsid w:val="437A7809"/>
    <w:rsid w:val="448D0321"/>
    <w:rsid w:val="44F04AD1"/>
    <w:rsid w:val="46648B1E"/>
    <w:rsid w:val="468161FC"/>
    <w:rsid w:val="4A056169"/>
    <w:rsid w:val="4A0CC53D"/>
    <w:rsid w:val="4A44FC26"/>
    <w:rsid w:val="4B47A239"/>
    <w:rsid w:val="4CA40007"/>
    <w:rsid w:val="4E5427EB"/>
    <w:rsid w:val="4ECA2238"/>
    <w:rsid w:val="4FD42BE5"/>
    <w:rsid w:val="5173B4F1"/>
    <w:rsid w:val="52E74CD3"/>
    <w:rsid w:val="5319CFE6"/>
    <w:rsid w:val="54612660"/>
    <w:rsid w:val="54A28BB9"/>
    <w:rsid w:val="553B72F3"/>
    <w:rsid w:val="556FE57F"/>
    <w:rsid w:val="5833DF7A"/>
    <w:rsid w:val="588CF5AA"/>
    <w:rsid w:val="59BDB59F"/>
    <w:rsid w:val="5CE1BB89"/>
    <w:rsid w:val="5D3C34F9"/>
    <w:rsid w:val="5DD4CA9C"/>
    <w:rsid w:val="5F52EB2D"/>
    <w:rsid w:val="60602BA1"/>
    <w:rsid w:val="62077C44"/>
    <w:rsid w:val="648C1C06"/>
    <w:rsid w:val="671B4514"/>
    <w:rsid w:val="6A03FC90"/>
    <w:rsid w:val="6D7AF680"/>
    <w:rsid w:val="6F708BD4"/>
    <w:rsid w:val="7083B5C8"/>
    <w:rsid w:val="712B5A08"/>
    <w:rsid w:val="72A0FEB4"/>
    <w:rsid w:val="76C0FE5A"/>
    <w:rsid w:val="784D1791"/>
    <w:rsid w:val="79D5BFEC"/>
    <w:rsid w:val="7A0977D0"/>
    <w:rsid w:val="7A844FF2"/>
    <w:rsid w:val="7BFA8331"/>
    <w:rsid w:val="7D268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7577"/>
  <w15:chartTrackingRefBased/>
  <w15:docId w15:val="{81F1BE6A-F7B1-43C7-919D-CB93DCF80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572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15721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semiHidden/>
    <w:unhideWhenUsed/>
    <w:rsid w:val="00415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TMLKeyboard">
    <w:name w:val="HTML Keyboard"/>
    <w:basedOn w:val="DefaultParagraphFont"/>
    <w:uiPriority w:val="99"/>
    <w:semiHidden/>
    <w:unhideWhenUsed/>
    <w:rsid w:val="00415721"/>
    <w:rPr>
      <w:rFonts w:ascii="Courier New" w:hAnsi="Courier New" w:eastAsia="Times New Roman" w:cs="Courier New"/>
      <w:sz w:val="20"/>
      <w:szCs w:val="20"/>
    </w:rPr>
  </w:style>
  <w:style w:type="character" w:styleId="blanks" w:customStyle="1">
    <w:name w:val="blanks"/>
    <w:basedOn w:val="DefaultParagraphFont"/>
    <w:rsid w:val="00415721"/>
  </w:style>
  <w:style w:type="paragraph" w:styleId="Revision">
    <w:name w:val="Revision"/>
    <w:hidden/>
    <w:uiPriority w:val="99"/>
    <w:semiHidden/>
    <w:rsid w:val="00B41CA7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E259AA"/>
  </w:style>
  <w:style w:type="character" w:styleId="eop" w:customStyle="1">
    <w:name w:val="eop"/>
    <w:basedOn w:val="DefaultParagraphFont"/>
    <w:rsid w:val="00E259AA"/>
  </w:style>
</w:styles>
</file>

<file path=word/tasks.xml><?xml version="1.0" encoding="utf-8"?>
<t:Tasks xmlns:t="http://schemas.microsoft.com/office/tasks/2019/documenttasks" xmlns:oel="http://schemas.microsoft.com/office/2019/extlst">
  <t:Task id="{7AD50B44-C142-4194-BB39-13B673C14B29}">
    <t:Anchor>
      <t:Comment id="1501734086"/>
    </t:Anchor>
    <t:History>
      <t:Event id="{FD442AD3-D047-4254-B915-4168EC826ADD}" time="2025-12-01T17:40:16.193Z">
        <t:Attribution userId="S::hailey.kurtenbach@bis.doc.gov::b678848c-b6c6-4701-b170-f772da35a249" userProvider="AD" userName="Hailey Kurtenbach-CTR"/>
        <t:Anchor>
          <t:Comment id="1690185921"/>
        </t:Anchor>
        <t:Create/>
      </t:Event>
      <t:Event id="{E2C85392-B2EA-4742-88C5-9E8B485429F2}" time="2025-12-01T17:40:16.193Z">
        <t:Attribution userId="S::hailey.kurtenbach@bis.doc.gov::b678848c-b6c6-4701-b170-f772da35a249" userProvider="AD" userName="Hailey Kurtenbach-CTR"/>
        <t:Anchor>
          <t:Comment id="1690185921"/>
        </t:Anchor>
        <t:Assign userId="S::Erica.Sunyog@bis.doc.gov::f7c12e71-71cf-465f-931c-e3c2d1e79086" userProvider="AD" userName="Erica Sunyog"/>
      </t:Event>
      <t:Event id="{3966F537-B55D-4F5A-8552-BF435C1E24B5}" time="2025-12-01T17:40:16.193Z">
        <t:Attribution userId="S::hailey.kurtenbach@bis.doc.gov::b678848c-b6c6-4701-b170-f772da35a249" userProvider="AD" userName="Hailey Kurtenbach-CTR"/>
        <t:Anchor>
          <t:Comment id="1690185921"/>
        </t:Anchor>
        <t:SetTitle title="@Erica Sunyog: Has this change been made/can we resolve this comment?"/>
      </t:Event>
      <t:Event id="{D3D53B3A-BAD0-449B-A4F5-ABD8173339AD}" time="2025-12-01T20:30:33.121Z">
        <t:Attribution userId="S::erica.sunyog@bis.doc.gov::f7c12e71-71cf-465f-931c-e3c2d1e79086" userProvider="AD" userName="Erica Sunyog"/>
        <t:Anchor>
          <t:Comment id="142780136"/>
        </t:Anchor>
        <t:UnassignAll/>
      </t:Event>
      <t:Event id="{C5345F0E-6BA8-49A8-AF98-D36D3F3FAFFF}" time="2025-12-01T20:30:33.121Z">
        <t:Attribution userId="S::erica.sunyog@bis.doc.gov::f7c12e71-71cf-465f-931c-e3c2d1e79086" userProvider="AD" userName="Erica Sunyog"/>
        <t:Anchor>
          <t:Comment id="142780136"/>
        </t:Anchor>
        <t:Assign userId="S::LCole@doc.gov::02b49a49-bb3e-492f-b2aa-998a00da2789" userProvider="AD" userName="Cole, Laura (Federal)"/>
      </t:Event>
      <t:Event id="{8B1AFBF6-0EFC-449E-B81F-3349D2FE91DD}" time="2025-12-02T17:06:44.26Z">
        <t:Attribution userId="S::hailey.kurtenbach@bis.doc.gov::b678848c-b6c6-4701-b170-f772da35a249" userProvider="AD" userName="Hailey Kurtenbach-CTR"/>
        <t:Progress percentComplete="100"/>
      </t:Event>
    </t:History>
  </t:Task>
  <t:Task id="{76973E8E-D8E5-4084-80CA-A3FEFDEB130C}">
    <t:Anchor>
      <t:Comment id="1136314160"/>
    </t:Anchor>
    <t:History>
      <t:Event id="{7313C4FB-27F9-411A-88F5-41A4A321E669}" time="2025-12-01T17:41:06.535Z">
        <t:Attribution userId="S::hailey.kurtenbach@bis.doc.gov::b678848c-b6c6-4701-b170-f772da35a249" userProvider="AD" userName="Hailey Kurtenbach-CTR"/>
        <t:Anchor>
          <t:Comment id="1371219006"/>
        </t:Anchor>
        <t:Create/>
      </t:Event>
      <t:Event id="{0121C406-A1AB-4E95-8C7A-D583E56B1CCF}" time="2025-12-01T17:41:06.535Z">
        <t:Attribution userId="S::hailey.kurtenbach@bis.doc.gov::b678848c-b6c6-4701-b170-f772da35a249" userProvider="AD" userName="Hailey Kurtenbach-CTR"/>
        <t:Anchor>
          <t:Comment id="1371219006"/>
        </t:Anchor>
        <t:Assign userId="S::PHUDA@doc.gov::38f41770-7805-48e1-9319-56d2f96c9e72" userProvider="AD" userName="HUDA, PARVIN (Federal)"/>
      </t:Event>
      <t:Event id="{6B087207-F38C-488C-BE8C-99C8408A99AF}" time="2025-12-01T17:41:06.535Z">
        <t:Attribution userId="S::hailey.kurtenbach@bis.doc.gov::b678848c-b6c6-4701-b170-f772da35a249" userProvider="AD" userName="Hailey Kurtenbach-CTR"/>
        <t:Anchor>
          <t:Comment id="1371219006"/>
        </t:Anchor>
        <t:SetTitle title="Pending final feedback/revisions from @HUDA, PARVIN (Federal) 👀"/>
      </t:Event>
      <t:Event id="{180D4006-201C-4A65-982F-A9E382D974C6}" time="2025-12-02T18:57:24.702Z">
        <t:Attribution userId="S::hailey.kurtenbach@bis.doc.gov::b678848c-b6c6-4701-b170-f772da35a249" userProvider="AD" userName="Hailey Kurtenbach-CTR"/>
        <t:Anchor>
          <t:Comment id="861990122"/>
        </t:Anchor>
        <t:UnassignAll/>
      </t:Event>
      <t:Event id="{65E217AB-BE75-4D1C-B3D0-1027394FC6B3}" time="2025-12-02T18:57:24.702Z">
        <t:Attribution userId="S::hailey.kurtenbach@bis.doc.gov::b678848c-b6c6-4701-b170-f772da35a249" userProvider="AD" userName="Hailey Kurtenbach-CTR"/>
        <t:Anchor>
          <t:Comment id="861990122"/>
        </t:Anchor>
        <t:Assign userId="S::Erica.Sunyog@bis.doc.gov::f7c12e71-71cf-465f-931c-e3c2d1e79086" userProvider="AD" userName="Erica Sunyog"/>
      </t:Event>
      <t:Event id="{CE5D92D2-7E6B-4311-B46D-DAE9C3F8154F}" time="2025-12-02T23:59:45.208Z">
        <t:Attribution userId="S::hailey.kurtenbach@bis.doc.gov::b678848c-b6c6-4701-b170-f772da35a249" userProvider="AD" userName="Hailey Kurtenbach-CTR"/>
        <t:Progress percentComplete="100"/>
      </t:Event>
    </t:History>
  </t:Task>
  <t:Task id="{E26ACB0B-9F0B-4009-AA49-C726FE16C1DC}">
    <t:Anchor>
      <t:Comment id="144564019"/>
    </t:Anchor>
    <t:History>
      <t:Event id="{6953CE10-E770-4080-B3F4-81E88807FEF1}" time="2025-12-02T18:57:36.752Z">
        <t:Attribution userId="S::hailey.kurtenbach@bis.doc.gov::b678848c-b6c6-4701-b170-f772da35a249" userProvider="AD" userName="Hailey Kurtenbach-CTR"/>
        <t:Anchor>
          <t:Comment id="1279584871"/>
        </t:Anchor>
        <t:Create/>
      </t:Event>
      <t:Event id="{2880F122-696D-42F9-84A2-729CFE1D8213}" time="2025-12-02T18:57:36.752Z">
        <t:Attribution userId="S::hailey.kurtenbach@bis.doc.gov::b678848c-b6c6-4701-b170-f772da35a249" userProvider="AD" userName="Hailey Kurtenbach-CTR"/>
        <t:Anchor>
          <t:Comment id="1279584871"/>
        </t:Anchor>
        <t:Assign userId="S::Erica.Sunyog@bis.doc.gov::f7c12e71-71cf-465f-931c-e3c2d1e79086" userProvider="AD" userName="Erica Sunyog"/>
      </t:Event>
      <t:Event id="{38450B92-F7B7-4B97-A762-63CFB74255EB}" time="2025-12-02T18:57:36.752Z">
        <t:Attribution userId="S::hailey.kurtenbach@bis.doc.gov::b678848c-b6c6-4701-b170-f772da35a249" userProvider="AD" userName="Hailey Kurtenbach-CTR"/>
        <t:Anchor>
          <t:Comment id="1279584871"/>
        </t:Anchor>
        <t:SetTitle title="@Erica Sunyog - confirming we can resolve this thread?"/>
      </t:Event>
      <t:Event id="{0F1C7460-F277-4FB4-A844-F787039F8655}" time="2025-12-02T20:12:33.127Z">
        <t:Attribution userId="S::erica.sunyog@bis.doc.gov::f7c12e71-71cf-465f-931c-e3c2d1e79086" userProvider="AD" userName="Erica Sunyog"/>
        <t:Anchor>
          <t:Comment id="1028638396"/>
        </t:Anchor>
        <t:UnassignAll/>
      </t:Event>
      <t:Event id="{0B65BE60-A570-4FAB-90CD-D4767143DE89}" time="2025-12-02T20:12:33.127Z">
        <t:Attribution userId="S::erica.sunyog@bis.doc.gov::f7c12e71-71cf-465f-931c-e3c2d1e79086" userProvider="AD" userName="Erica Sunyog"/>
        <t:Anchor>
          <t:Comment id="1028638396"/>
        </t:Anchor>
        <t:Assign userId="S::PHUDA@doc.gov::38f41770-7805-48e1-9319-56d2f96c9e72" userProvider="AD" userName="HUDA, PARVIN (Federal)"/>
      </t:Event>
      <t:Event id="{2CC73580-EA45-4302-ADB2-D96167F3E343}" time="2025-12-12T22:34:54.833Z">
        <t:Attribution userId="S::phuda@doc.gov::38f41770-7805-48e1-9319-56d2f96c9e72" userProvider="AD" userName="HUDA, PARVIN (Federal)"/>
        <t:Anchor>
          <t:Comment id="1630062654"/>
        </t:Anchor>
        <t:UnassignAll/>
      </t:Event>
      <t:Event id="{0ACD0A1B-8369-4301-833D-922E4E4294B5}" time="2025-12-12T22:34:54.833Z">
        <t:Attribution userId="S::phuda@doc.gov::38f41770-7805-48e1-9319-56d2f96c9e72" userProvider="AD" userName="HUDA, PARVIN (Federal)"/>
        <t:Anchor>
          <t:Comment id="1630062654"/>
        </t:Anchor>
        <t:Assign userId="S::hailey.kurtenbach@bis.doc.gov::b678848c-b6c6-4701-b170-f772da35a249" userProvider="AD" userName="Hailey Kurtenbach-CTR"/>
      </t:Event>
      <t:Event id="{C512AEC2-4271-4D62-B22C-DD4415C10D7E}" time="2025-12-12T22:44:38.336Z">
        <t:Attribution userId="S::hailey.kurtenbach@bis.doc.gov::b678848c-b6c6-4701-b170-f772da35a249" userProvider="AD" userName="Hailey Kurtenbach-CTR"/>
        <t:Progress percentComplete="100"/>
      </t:Event>
    </t:History>
  </t:Task>
  <t:Task id="{9127D495-6ED4-4907-BC8A-40FD5B849FB8}">
    <t:Anchor>
      <t:Comment id="1368585560"/>
    </t:Anchor>
    <t:History>
      <t:Event id="{497D79EB-B298-4761-8FA1-49AC63B3F46A}" time="2025-12-02T18:58:27.153Z">
        <t:Attribution userId="S::hailey.kurtenbach@bis.doc.gov::b678848c-b6c6-4701-b170-f772da35a249" userProvider="AD" userName="Hailey Kurtenbach-CTR"/>
        <t:Anchor>
          <t:Comment id="562702835"/>
        </t:Anchor>
        <t:Create/>
      </t:Event>
      <t:Event id="{161DFF17-42F4-409F-A47A-4A2103C0E939}" time="2025-12-02T18:58:27.153Z">
        <t:Attribution userId="S::hailey.kurtenbach@bis.doc.gov::b678848c-b6c6-4701-b170-f772da35a249" userProvider="AD" userName="Hailey Kurtenbach-CTR"/>
        <t:Anchor>
          <t:Comment id="562702835"/>
        </t:Anchor>
        <t:Assign userId="S::PHUDA@doc.gov::38f41770-7805-48e1-9319-56d2f96c9e72" userProvider="AD" userName="HUDA, PARVIN (Federal)"/>
      </t:Event>
      <t:Event id="{A4E1DFC1-6D7F-4C72-B55A-80F8595808D3}" time="2025-12-02T18:58:27.153Z">
        <t:Attribution userId="S::hailey.kurtenbach@bis.doc.gov::b678848c-b6c6-4701-b170-f772da35a249" userProvider="AD" userName="Hailey Kurtenbach-CTR"/>
        <t:Anchor>
          <t:Comment id="562702835"/>
        </t:Anchor>
        <t:SetTitle title="@HUDA, PARVIN (Federal) and @Cole, Laura (Federal) Confirming we want to leave the document title as-is?"/>
      </t:Event>
      <t:Event id="{92D3C962-EE2C-4B65-AB33-061E76811A2F}" time="2025-12-02T20:03:25.473Z">
        <t:Attribution userId="S::hailey.kurtenbach@bis.doc.gov::b678848c-b6c6-4701-b170-f772da35a249" userProvider="AD" userName="Hailey Kurtenbach-CTR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Relationship Type="http://schemas.microsoft.com/office/2011/relationships/commentsExtended" Target="commentsExtended.xml" Id="Rc11070f9c1c04641" /><Relationship Type="http://schemas.microsoft.com/office/2016/09/relationships/commentsIds" Target="commentsIds.xml" Id="R2164e2bdec464ede" /><Relationship Type="http://schemas.microsoft.com/office/2019/05/relationships/documenttasks" Target="tasks.xml" Id="R0fcfbf8c1a2646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FC509FDB8C445977DE7A47E11AE91" ma:contentTypeVersion="10" ma:contentTypeDescription="Create a new document." ma:contentTypeScope="" ma:versionID="bba401ee70dd14c53706c9350a5e6bed">
  <xsd:schema xmlns:xsd="http://www.w3.org/2001/XMLSchema" xmlns:xs="http://www.w3.org/2001/XMLSchema" xmlns:p="http://schemas.microsoft.com/office/2006/metadata/properties" xmlns:ns1="http://schemas.microsoft.com/sharepoint/v3" xmlns:ns2="6a88c28e-1439-44d9-b28b-ffa9728b3d3f" targetNamespace="http://schemas.microsoft.com/office/2006/metadata/properties" ma:root="true" ma:fieldsID="3a6d31ca0a66a9b04ec366d9853ba49d" ns1:_="" ns2:_="">
    <xsd:import namespace="http://schemas.microsoft.com/sharepoint/v3"/>
    <xsd:import namespace="6a88c28e-1439-44d9-b28b-ffa9728b3d3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8c28e-1439-44d9-b28b-ffa9728b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FCFC-39FE-4147-BA2B-66A10AAEC6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3EEACB-E65A-4C76-841D-7CD71BFC1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E3942-493E-4F70-971C-516CD48B6F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Nicholas Jones</dc:creator>
  <keywords/>
  <dc:description/>
  <lastModifiedBy>Hailey Kurtenbach-CTR</lastModifiedBy>
  <revision>62</revision>
  <dcterms:created xsi:type="dcterms:W3CDTF">2024-08-19T17:20:00.0000000Z</dcterms:created>
  <dcterms:modified xsi:type="dcterms:W3CDTF">2025-12-18T23:26:55.6676589Z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0x010100CF5FC509FDB8C445977DE7A47E11AE91</vt:lpwstr>
  </property>
  <property fmtid="{D5CDD505-2E9C-101B-9397-08002B2CF9AE}" pid="3" name="Order">
    <vt:r8>308900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